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4" w:rsidRPr="00FA2C84" w:rsidRDefault="00FA2C84" w:rsidP="00CC0381">
      <w:pPr>
        <w:spacing w:after="0"/>
        <w:rPr>
          <w:sz w:val="24"/>
          <w:szCs w:val="24"/>
          <w:lang w:val="en-US"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30"/>
          <w:szCs w:val="30"/>
          <w:lang w:eastAsia="ru-RU"/>
        </w:rPr>
        <w:t xml:space="preserve">Сравнительные преимущества насосов Alpha2 L и Alpha2. </w:t>
      </w:r>
    </w:p>
    <w:tbl>
      <w:tblPr>
        <w:tblW w:w="10916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171"/>
        <w:gridCol w:w="286"/>
        <w:gridCol w:w="1557"/>
        <w:gridCol w:w="4058"/>
      </w:tblGrid>
      <w:tr w:rsidR="00FA2C84" w:rsidRPr="00FA2C84" w:rsidTr="00CC0381">
        <w:tc>
          <w:tcPr>
            <w:tcW w:w="5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4"/>
                <w:szCs w:val="24"/>
                <w:lang w:eastAsia="ru-RU"/>
              </w:rPr>
              <w:t>Alpha2 L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4"/>
                <w:szCs w:val="24"/>
                <w:lang w:eastAsia="ru-RU"/>
              </w:rPr>
              <w:t>Alpha2</w:t>
            </w:r>
          </w:p>
        </w:tc>
      </w:tr>
      <w:tr w:rsidR="00FA2C84" w:rsidRPr="00FA2C84" w:rsidTr="00CC0381">
        <w:tc>
          <w:tcPr>
            <w:tcW w:w="10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FA2C84" w:rsidRPr="00FA2C84" w:rsidTr="00CC0381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Общие характеристики: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регулирование частоты вращения;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частотный преобразователь;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двигатель с постоянными магнитами;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световая индикация на панели управления;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alpha-штекер;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Общие характеристики: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регулирование частоты вращения;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частотный преобразователь;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двигатель с постоянными магнитами;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световая индикация на панели управления;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alpha-штекер;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Дополнительные характеристики присущие только моделям Alpha2: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- функция 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AUTOadapt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>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функция ночного режима;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катафорезное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 покрытие;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теплоизоляционный кожух входит в комплект поставки;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исполнение насоса с корпусом из нержавеющей стали (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Alpha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 2 N);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индикатор энергопотребления в режиме реального времени + индикатор ночного режима + индикатор параметров расхода;</w:t>
            </w:r>
          </w:p>
        </w:tc>
      </w:tr>
    </w:tbl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30"/>
          <w:szCs w:val="30"/>
          <w:lang w:eastAsia="ru-RU"/>
        </w:rPr>
      </w:pPr>
      <w:r w:rsidRPr="00FA2C84">
        <w:rPr>
          <w:sz w:val="30"/>
          <w:szCs w:val="30"/>
          <w:lang w:eastAsia="ru-RU"/>
        </w:rPr>
        <w:t>Альфа 2.  Преимущества "умных" насосов с электронным регулированием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В регулируемых насосах Альфа 2, путем регулирования частоты вращения, напор может изменяться пропорционально или поддерживаться на постоянном уровне. Alpha2 и Alpha2L снижают напор в ответ на уменьшение теплопотребления. Когда теплопотребление уменьшается, закрываются термостатические вентили и это приводит к уменьшению расхода и увеличению напора насоса.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Если </w:t>
      </w:r>
      <w:proofErr w:type="gramStart"/>
      <w:r w:rsidRPr="00FA2C84">
        <w:rPr>
          <w:sz w:val="24"/>
          <w:szCs w:val="24"/>
          <w:lang w:eastAsia="ru-RU"/>
        </w:rPr>
        <w:t>допустим в системе установлен</w:t>
      </w:r>
      <w:proofErr w:type="gramEnd"/>
      <w:r w:rsidRPr="00FA2C84">
        <w:rPr>
          <w:sz w:val="24"/>
          <w:szCs w:val="24"/>
          <w:lang w:eastAsia="ru-RU"/>
        </w:rPr>
        <w:t xml:space="preserve"> нерегулируемый насос (стандартный трехскоростной, работающий с постоянной скоростью независимо от потребности в отоплении), то при закрытии термостатического вентиля перепад давления на нем увеличивается из-за роста напора насоса в области малой производительности. Этот выросший перепад давления на вентиле приводит к местному увеличению скорости воды, что в свою очередь вызывает неприятный </w:t>
      </w:r>
      <w:proofErr w:type="spellStart"/>
      <w:r w:rsidRPr="00FA2C84">
        <w:rPr>
          <w:sz w:val="24"/>
          <w:szCs w:val="24"/>
          <w:lang w:eastAsia="ru-RU"/>
        </w:rPr>
        <w:t>кавитационный</w:t>
      </w:r>
      <w:proofErr w:type="spellEnd"/>
      <w:r w:rsidRPr="00FA2C84">
        <w:rPr>
          <w:sz w:val="24"/>
          <w:szCs w:val="24"/>
          <w:lang w:eastAsia="ru-RU"/>
        </w:rPr>
        <w:t xml:space="preserve"> шум. А если в системе установлен регулируемый насос, например модели </w:t>
      </w:r>
      <w:proofErr w:type="spellStart"/>
      <w:r w:rsidRPr="00FA2C84">
        <w:rPr>
          <w:sz w:val="24"/>
          <w:szCs w:val="24"/>
          <w:lang w:eastAsia="ru-RU"/>
        </w:rPr>
        <w:t>Grundfos</w:t>
      </w:r>
      <w:proofErr w:type="spellEnd"/>
      <w:r w:rsidRPr="00FA2C84">
        <w:rPr>
          <w:sz w:val="24"/>
          <w:szCs w:val="24"/>
          <w:lang w:eastAsia="ru-RU"/>
        </w:rPr>
        <w:t xml:space="preserve"> </w:t>
      </w:r>
      <w:proofErr w:type="spellStart"/>
      <w:r w:rsidRPr="00FA2C84">
        <w:rPr>
          <w:sz w:val="24"/>
          <w:szCs w:val="24"/>
          <w:lang w:eastAsia="ru-RU"/>
        </w:rPr>
        <w:t>Alpha</w:t>
      </w:r>
      <w:proofErr w:type="spellEnd"/>
      <w:r w:rsidRPr="00FA2C84">
        <w:rPr>
          <w:sz w:val="24"/>
          <w:szCs w:val="24"/>
          <w:lang w:eastAsia="ru-RU"/>
        </w:rPr>
        <w:t xml:space="preserve">, то при уменьшении подачи насоса, напор перед вентилем будет падать и таким образом </w:t>
      </w:r>
      <w:proofErr w:type="spellStart"/>
      <w:r w:rsidRPr="00FA2C84">
        <w:rPr>
          <w:sz w:val="24"/>
          <w:szCs w:val="24"/>
          <w:lang w:eastAsia="ru-RU"/>
        </w:rPr>
        <w:t>кавитационного</w:t>
      </w:r>
      <w:proofErr w:type="spellEnd"/>
      <w:r w:rsidRPr="00FA2C84">
        <w:rPr>
          <w:sz w:val="24"/>
          <w:szCs w:val="24"/>
          <w:lang w:eastAsia="ru-RU"/>
        </w:rPr>
        <w:t xml:space="preserve"> шума не будет, а подача теплоносителя  будет соответствовать реальной потребности системы. Соответственно, благодаря снижению напора регулируемые насосы </w:t>
      </w:r>
      <w:proofErr w:type="spellStart"/>
      <w:r w:rsidRPr="00FA2C84">
        <w:rPr>
          <w:sz w:val="24"/>
          <w:szCs w:val="24"/>
          <w:lang w:eastAsia="ru-RU"/>
        </w:rPr>
        <w:t>Alpha</w:t>
      </w:r>
      <w:proofErr w:type="spellEnd"/>
      <w:r w:rsidRPr="00FA2C84">
        <w:rPr>
          <w:sz w:val="24"/>
          <w:szCs w:val="24"/>
          <w:lang w:eastAsia="ru-RU"/>
        </w:rPr>
        <w:t>, снижают потребление электроэнергии.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30"/>
          <w:szCs w:val="30"/>
          <w:lang w:eastAsia="ru-RU"/>
        </w:rPr>
      </w:pPr>
      <w:r w:rsidRPr="00FA2C84">
        <w:rPr>
          <w:sz w:val="30"/>
          <w:szCs w:val="30"/>
          <w:lang w:eastAsia="ru-RU"/>
        </w:rPr>
        <w:t>ОСОБЕННОСТИ НА</w:t>
      </w:r>
      <w:proofErr w:type="gramStart"/>
      <w:r w:rsidRPr="00FA2C84">
        <w:rPr>
          <w:sz w:val="30"/>
          <w:szCs w:val="30"/>
          <w:lang w:eastAsia="ru-RU"/>
        </w:rPr>
        <w:t>C</w:t>
      </w:r>
      <w:proofErr w:type="gramEnd"/>
      <w:r w:rsidRPr="00FA2C84">
        <w:rPr>
          <w:sz w:val="30"/>
          <w:szCs w:val="30"/>
          <w:lang w:eastAsia="ru-RU"/>
        </w:rPr>
        <w:t>ОСОВ СЕРИИ ALPHA2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lastRenderedPageBreak/>
        <w:t xml:space="preserve">Насос </w:t>
      </w:r>
      <w:proofErr w:type="spellStart"/>
      <w:r w:rsidRPr="00FA2C84">
        <w:rPr>
          <w:sz w:val="24"/>
          <w:szCs w:val="24"/>
          <w:lang w:eastAsia="ru-RU"/>
        </w:rPr>
        <w:t>Alpha</w:t>
      </w:r>
      <w:proofErr w:type="spellEnd"/>
      <w:r w:rsidRPr="00FA2C84">
        <w:rPr>
          <w:sz w:val="24"/>
          <w:szCs w:val="24"/>
          <w:lang w:eastAsia="ru-RU"/>
        </w:rPr>
        <w:t xml:space="preserve"> 2 - экономичный циркуляционный насос, обладающий рекордным индексом </w:t>
      </w:r>
      <w:proofErr w:type="spellStart"/>
      <w:r w:rsidRPr="00FA2C84">
        <w:rPr>
          <w:sz w:val="24"/>
          <w:szCs w:val="24"/>
          <w:lang w:eastAsia="ru-RU"/>
        </w:rPr>
        <w:t>энергоэффективности</w:t>
      </w:r>
      <w:proofErr w:type="spellEnd"/>
      <w:r w:rsidRPr="00FA2C84">
        <w:rPr>
          <w:sz w:val="24"/>
          <w:szCs w:val="24"/>
          <w:lang w:eastAsia="ru-RU"/>
        </w:rPr>
        <w:t xml:space="preserve">. EEI </w:t>
      </w:r>
      <w:proofErr w:type="spellStart"/>
      <w:r w:rsidRPr="00FA2C84">
        <w:rPr>
          <w:sz w:val="24"/>
          <w:szCs w:val="24"/>
          <w:lang w:eastAsia="ru-RU"/>
        </w:rPr>
        <w:t>н</w:t>
      </w:r>
      <w:proofErr w:type="spellEnd"/>
      <w:r w:rsidRPr="00FA2C84">
        <w:rPr>
          <w:sz w:val="24"/>
          <w:szCs w:val="24"/>
          <w:lang w:eastAsia="ru-RU"/>
        </w:rPr>
        <w:t xml:space="preserve"> = 0,15. Это обеспечивает экономию электроэнергии - до 80%, по сравнению с обычными насосами (класса D).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Насос Alpha2 имеет: три фиксированные частоты вращения, </w:t>
      </w:r>
      <w:proofErr w:type="gramStart"/>
      <w:r w:rsidRPr="00FA2C84">
        <w:rPr>
          <w:sz w:val="24"/>
          <w:szCs w:val="24"/>
          <w:lang w:eastAsia="ru-RU"/>
        </w:rPr>
        <w:t>З</w:t>
      </w:r>
      <w:proofErr w:type="gramEnd"/>
      <w:r w:rsidRPr="00FA2C84">
        <w:rPr>
          <w:sz w:val="24"/>
          <w:szCs w:val="24"/>
          <w:lang w:eastAsia="ru-RU"/>
        </w:rPr>
        <w:t xml:space="preserve"> режима поддержания постоянного давления, З режима пропорционального регулирования перепада давления, функцию </w:t>
      </w:r>
      <w:proofErr w:type="spellStart"/>
      <w:r w:rsidRPr="00FA2C84">
        <w:rPr>
          <w:sz w:val="24"/>
          <w:szCs w:val="24"/>
          <w:lang w:eastAsia="ru-RU"/>
        </w:rPr>
        <w:t>AUTOadapt</w:t>
      </w:r>
      <w:proofErr w:type="spellEnd"/>
      <w:r w:rsidRPr="00FA2C84">
        <w:rPr>
          <w:sz w:val="24"/>
          <w:szCs w:val="24"/>
          <w:lang w:eastAsia="ru-RU"/>
        </w:rPr>
        <w:t xml:space="preserve"> и функцию автоматического перехода на ночной режим.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 xml:space="preserve">Что такое функция </w:t>
      </w:r>
      <w:proofErr w:type="spellStart"/>
      <w:r w:rsidRPr="00FA2C84">
        <w:rPr>
          <w:b/>
          <w:bCs/>
          <w:sz w:val="24"/>
          <w:szCs w:val="24"/>
          <w:lang w:eastAsia="ru-RU"/>
        </w:rPr>
        <w:t>AUTOadapt</w:t>
      </w:r>
      <w:proofErr w:type="spellEnd"/>
      <w:r w:rsidRPr="00FA2C84">
        <w:rPr>
          <w:b/>
          <w:bCs/>
          <w:sz w:val="24"/>
          <w:szCs w:val="24"/>
          <w:lang w:eastAsia="ru-RU"/>
        </w:rPr>
        <w:t xml:space="preserve"> (</w:t>
      </w:r>
      <w:proofErr w:type="spellStart"/>
      <w:r w:rsidRPr="00FA2C84">
        <w:rPr>
          <w:b/>
          <w:bCs/>
          <w:sz w:val="24"/>
          <w:szCs w:val="24"/>
          <w:lang w:eastAsia="ru-RU"/>
        </w:rPr>
        <w:t>АВТОадапт</w:t>
      </w:r>
      <w:proofErr w:type="spellEnd"/>
      <w:r w:rsidRPr="00FA2C84">
        <w:rPr>
          <w:b/>
          <w:bCs/>
          <w:sz w:val="24"/>
          <w:szCs w:val="24"/>
          <w:lang w:eastAsia="ru-RU"/>
        </w:rPr>
        <w:t>)?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85825" cy="381000"/>
            <wp:effectExtent l="19050" t="0" r="9525" b="0"/>
            <wp:docPr id="9" name="Рисунок 9" descr="http://alpha-nasos.ru/sites/default/files/autoad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pha-nasos.ru/sites/default/files/autoada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A2C84">
        <w:rPr>
          <w:sz w:val="24"/>
          <w:szCs w:val="24"/>
          <w:lang w:eastAsia="ru-RU"/>
        </w:rPr>
        <w:t>AUTO</w:t>
      </w:r>
      <w:r w:rsidRPr="00FA2C84">
        <w:rPr>
          <w:sz w:val="17"/>
          <w:szCs w:val="17"/>
          <w:lang w:eastAsia="ru-RU"/>
        </w:rPr>
        <w:t>adapt</w:t>
      </w:r>
      <w:proofErr w:type="spellEnd"/>
      <w:r w:rsidRPr="00FA2C84">
        <w:rPr>
          <w:sz w:val="17"/>
          <w:szCs w:val="17"/>
          <w:lang w:eastAsia="ru-RU"/>
        </w:rPr>
        <w:t> </w:t>
      </w:r>
      <w:r w:rsidRPr="00FA2C84">
        <w:rPr>
          <w:sz w:val="24"/>
          <w:szCs w:val="24"/>
          <w:lang w:eastAsia="ru-RU"/>
        </w:rPr>
        <w:t xml:space="preserve">– разработанная и запатентованная компанией </w:t>
      </w:r>
      <w:proofErr w:type="spellStart"/>
      <w:r w:rsidRPr="00FA2C84">
        <w:rPr>
          <w:sz w:val="24"/>
          <w:szCs w:val="24"/>
          <w:lang w:eastAsia="ru-RU"/>
        </w:rPr>
        <w:t>Grundfos</w:t>
      </w:r>
      <w:proofErr w:type="spellEnd"/>
      <w:r w:rsidRPr="00FA2C84">
        <w:rPr>
          <w:sz w:val="24"/>
          <w:szCs w:val="24"/>
          <w:lang w:eastAsia="ru-RU"/>
        </w:rPr>
        <w:t xml:space="preserve"> технология автоматической адаптации. Насос с функцией </w:t>
      </w:r>
      <w:proofErr w:type="spellStart"/>
      <w:r w:rsidRPr="00FA2C84">
        <w:rPr>
          <w:sz w:val="24"/>
          <w:szCs w:val="24"/>
          <w:lang w:eastAsia="ru-RU"/>
        </w:rPr>
        <w:t>AUTO</w:t>
      </w:r>
      <w:r w:rsidRPr="00FA2C84">
        <w:rPr>
          <w:sz w:val="17"/>
          <w:szCs w:val="17"/>
          <w:lang w:eastAsia="ru-RU"/>
        </w:rPr>
        <w:t>adapt</w:t>
      </w:r>
      <w:proofErr w:type="spellEnd"/>
      <w:r w:rsidRPr="00FA2C84">
        <w:rPr>
          <w:sz w:val="24"/>
          <w:szCs w:val="24"/>
          <w:lang w:eastAsia="ru-RU"/>
        </w:rPr>
        <w:t> (</w:t>
      </w:r>
      <w:proofErr w:type="spellStart"/>
      <w:r w:rsidRPr="00FA2C84">
        <w:rPr>
          <w:sz w:val="24"/>
          <w:szCs w:val="24"/>
          <w:lang w:eastAsia="ru-RU"/>
        </w:rPr>
        <w:t>автоадаптация</w:t>
      </w:r>
      <w:proofErr w:type="spellEnd"/>
      <w:r w:rsidRPr="00FA2C84">
        <w:rPr>
          <w:sz w:val="24"/>
          <w:szCs w:val="24"/>
          <w:lang w:eastAsia="ru-RU"/>
        </w:rPr>
        <w:t xml:space="preserve">)  постоянно анализирует </w:t>
      </w:r>
      <w:proofErr w:type="gramStart"/>
      <w:r w:rsidRPr="00FA2C84">
        <w:rPr>
          <w:sz w:val="24"/>
          <w:szCs w:val="24"/>
          <w:lang w:eastAsia="ru-RU"/>
        </w:rPr>
        <w:t>систему</w:t>
      </w:r>
      <w:proofErr w:type="gramEnd"/>
      <w:r w:rsidRPr="00FA2C84">
        <w:rPr>
          <w:sz w:val="24"/>
          <w:szCs w:val="24"/>
          <w:lang w:eastAsia="ru-RU"/>
        </w:rPr>
        <w:t xml:space="preserve"> в которой установлен. И в зависимости от расхода теплоносителя адаптируется под нее. Alpha2 с функцией </w:t>
      </w:r>
      <w:proofErr w:type="spellStart"/>
      <w:r w:rsidRPr="00FA2C84">
        <w:rPr>
          <w:sz w:val="24"/>
          <w:szCs w:val="24"/>
          <w:lang w:eastAsia="ru-RU"/>
        </w:rPr>
        <w:t>AUTO</w:t>
      </w:r>
      <w:r w:rsidRPr="00FA2C84">
        <w:rPr>
          <w:sz w:val="17"/>
          <w:szCs w:val="17"/>
          <w:lang w:eastAsia="ru-RU"/>
        </w:rPr>
        <w:t>adapt</w:t>
      </w:r>
      <w:proofErr w:type="spellEnd"/>
      <w:r w:rsidRPr="00FA2C84">
        <w:rPr>
          <w:sz w:val="24"/>
          <w:szCs w:val="24"/>
          <w:lang w:eastAsia="ru-RU"/>
        </w:rPr>
        <w:t xml:space="preserve"> подбирает минимально возможный напор, отвечающий требованиям системы. Насос сам будет находить рабочую точку, обеспечивающую оптимальный уровень </w:t>
      </w:r>
      <w:proofErr w:type="spellStart"/>
      <w:r w:rsidRPr="00FA2C84">
        <w:rPr>
          <w:sz w:val="24"/>
          <w:szCs w:val="24"/>
          <w:lang w:eastAsia="ru-RU"/>
        </w:rPr>
        <w:t>коморта</w:t>
      </w:r>
      <w:proofErr w:type="spellEnd"/>
      <w:r w:rsidRPr="00FA2C84">
        <w:rPr>
          <w:sz w:val="24"/>
          <w:szCs w:val="24"/>
          <w:lang w:eastAsia="ru-RU"/>
        </w:rPr>
        <w:t xml:space="preserve"> при </w:t>
      </w:r>
      <w:proofErr w:type="gramStart"/>
      <w:r w:rsidRPr="00FA2C84">
        <w:rPr>
          <w:sz w:val="24"/>
          <w:szCs w:val="24"/>
          <w:lang w:eastAsia="ru-RU"/>
        </w:rPr>
        <w:t>минимальных</w:t>
      </w:r>
      <w:proofErr w:type="gramEnd"/>
      <w:r w:rsidRPr="00FA2C84">
        <w:rPr>
          <w:sz w:val="24"/>
          <w:szCs w:val="24"/>
          <w:lang w:eastAsia="ru-RU"/>
        </w:rPr>
        <w:t xml:space="preserve"> </w:t>
      </w:r>
      <w:proofErr w:type="spellStart"/>
      <w:r w:rsidRPr="00FA2C84">
        <w:rPr>
          <w:sz w:val="24"/>
          <w:szCs w:val="24"/>
          <w:lang w:eastAsia="ru-RU"/>
        </w:rPr>
        <w:t>энергозатртах</w:t>
      </w:r>
      <w:proofErr w:type="spellEnd"/>
      <w:r w:rsidRPr="00FA2C84">
        <w:rPr>
          <w:sz w:val="24"/>
          <w:szCs w:val="24"/>
          <w:lang w:eastAsia="ru-RU"/>
        </w:rPr>
        <w:t>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Установленная на Alpha2 функция </w:t>
      </w:r>
      <w:proofErr w:type="spellStart"/>
      <w:r w:rsidRPr="00FA2C84">
        <w:rPr>
          <w:sz w:val="24"/>
          <w:szCs w:val="24"/>
          <w:lang w:eastAsia="ru-RU"/>
        </w:rPr>
        <w:t>AUTO</w:t>
      </w:r>
      <w:r w:rsidRPr="00FA2C84">
        <w:rPr>
          <w:sz w:val="17"/>
          <w:szCs w:val="17"/>
          <w:lang w:eastAsia="ru-RU"/>
        </w:rPr>
        <w:t>adapt</w:t>
      </w:r>
      <w:proofErr w:type="spellEnd"/>
      <w:r w:rsidRPr="00FA2C84">
        <w:rPr>
          <w:sz w:val="24"/>
          <w:szCs w:val="24"/>
          <w:lang w:eastAsia="ru-RU"/>
        </w:rPr>
        <w:t> второго поколения обладает двумя существенными усовершенствованиями: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она не нуждается в достижении максимума кривой производительности насоса, чтобы приспособиться к требованиям системы отопления: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позволяет насосу регулировать кривую </w:t>
      </w:r>
      <w:proofErr w:type="gramStart"/>
      <w:r w:rsidRPr="00FA2C84">
        <w:rPr>
          <w:sz w:val="24"/>
          <w:szCs w:val="24"/>
          <w:lang w:eastAsia="ru-RU"/>
        </w:rPr>
        <w:t>характеристик</w:t>
      </w:r>
      <w:proofErr w:type="gramEnd"/>
      <w:r w:rsidRPr="00FA2C84">
        <w:rPr>
          <w:sz w:val="24"/>
          <w:szCs w:val="24"/>
          <w:lang w:eastAsia="ru-RU"/>
        </w:rPr>
        <w:t xml:space="preserve"> как в сторону повышения производительности, так и в сторону понижения;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Функция ночного режима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" cy="838200"/>
            <wp:effectExtent l="19050" t="0" r="0" b="0"/>
            <wp:docPr id="10" name="Рисунок 10" descr="http://alpha-nasos.ru/sites/default/files/10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pha-nasos.ru/sites/default/files/100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84">
        <w:rPr>
          <w:sz w:val="24"/>
          <w:szCs w:val="24"/>
          <w:lang w:eastAsia="ru-RU"/>
        </w:rPr>
        <w:t xml:space="preserve">Эта </w:t>
      </w:r>
      <w:proofErr w:type="spellStart"/>
      <w:r w:rsidRPr="00FA2C84">
        <w:rPr>
          <w:sz w:val="24"/>
          <w:szCs w:val="24"/>
          <w:lang w:eastAsia="ru-RU"/>
        </w:rPr>
        <w:t>фунция</w:t>
      </w:r>
      <w:proofErr w:type="spellEnd"/>
      <w:r w:rsidRPr="00FA2C84">
        <w:rPr>
          <w:sz w:val="24"/>
          <w:szCs w:val="24"/>
          <w:lang w:eastAsia="ru-RU"/>
        </w:rPr>
        <w:t xml:space="preserve"> автоматически снижает напор насоса при переходе котла отопления в экономичный режим работы. Когда в напорном трубопроводе регистрируется падение температуры на 10-15°, в течении приблизительно 2 часов, насос Alpha2 в автоматическом режиме переключается в ночной режим (причем скорость снижения температуры должна быть не менее 0,1</w:t>
      </w:r>
      <w:proofErr w:type="gramStart"/>
      <w:r w:rsidRPr="00FA2C84">
        <w:rPr>
          <w:sz w:val="24"/>
          <w:szCs w:val="24"/>
          <w:lang w:eastAsia="ru-RU"/>
        </w:rPr>
        <w:t xml:space="preserve"> °С</w:t>
      </w:r>
      <w:proofErr w:type="gramEnd"/>
      <w:r w:rsidRPr="00FA2C84">
        <w:rPr>
          <w:sz w:val="24"/>
          <w:szCs w:val="24"/>
          <w:lang w:eastAsia="ru-RU"/>
        </w:rPr>
        <w:t xml:space="preserve">/мин.) Когда температура (в напорном трубопроводе) повысится примерно на 10°С, насос переходит в обычный режим </w:t>
      </w:r>
      <w:proofErr w:type="spellStart"/>
      <w:r w:rsidRPr="00FA2C84">
        <w:rPr>
          <w:sz w:val="24"/>
          <w:szCs w:val="24"/>
          <w:lang w:eastAsia="ru-RU"/>
        </w:rPr>
        <w:t>фунционирования</w:t>
      </w:r>
      <w:proofErr w:type="spellEnd"/>
      <w:r w:rsidRPr="00FA2C84">
        <w:rPr>
          <w:sz w:val="24"/>
          <w:szCs w:val="24"/>
          <w:lang w:eastAsia="ru-RU"/>
        </w:rPr>
        <w:t>. Важно отметить, что насос должен быть установлен на подающей линии</w:t>
      </w:r>
      <w:proofErr w:type="gramStart"/>
      <w:r w:rsidRPr="00FA2C84">
        <w:rPr>
          <w:sz w:val="24"/>
          <w:szCs w:val="24"/>
          <w:lang w:eastAsia="ru-RU"/>
        </w:rPr>
        <w:t xml:space="preserve"> !</w:t>
      </w:r>
      <w:proofErr w:type="gramEnd"/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 xml:space="preserve">Насос с корпусом из нержавеющей стали </w:t>
      </w:r>
      <w:proofErr w:type="spellStart"/>
      <w:r w:rsidRPr="00FA2C84">
        <w:rPr>
          <w:b/>
          <w:bCs/>
          <w:sz w:val="24"/>
          <w:szCs w:val="24"/>
          <w:lang w:eastAsia="ru-RU"/>
        </w:rPr>
        <w:t>Alpha</w:t>
      </w:r>
      <w:proofErr w:type="spellEnd"/>
      <w:r w:rsidRPr="00FA2C84">
        <w:rPr>
          <w:b/>
          <w:bCs/>
          <w:sz w:val="24"/>
          <w:szCs w:val="24"/>
          <w:lang w:eastAsia="ru-RU"/>
        </w:rPr>
        <w:t xml:space="preserve"> 2 N (для систем ГВС)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1409700"/>
            <wp:effectExtent l="19050" t="0" r="0" b="0"/>
            <wp:docPr id="11" name="Рисунок 11" descr="http://alpha-nasos.ru/sites/default/files/n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pha-nasos.ru/sites/default/files/n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84">
        <w:rPr>
          <w:sz w:val="24"/>
          <w:szCs w:val="24"/>
          <w:lang w:eastAsia="ru-RU"/>
        </w:rPr>
        <w:t xml:space="preserve">Для теплых полов и систем горячего водоснабжения (ГВС) применяется разновидность насосов </w:t>
      </w:r>
      <w:proofErr w:type="spellStart"/>
      <w:r w:rsidRPr="00FA2C84">
        <w:rPr>
          <w:sz w:val="24"/>
          <w:szCs w:val="24"/>
          <w:lang w:eastAsia="ru-RU"/>
        </w:rPr>
        <w:t>Alpha</w:t>
      </w:r>
      <w:proofErr w:type="spellEnd"/>
      <w:r w:rsidRPr="00FA2C84">
        <w:rPr>
          <w:sz w:val="24"/>
          <w:szCs w:val="24"/>
          <w:lang w:eastAsia="ru-RU"/>
        </w:rPr>
        <w:t xml:space="preserve"> 2 с литерой "N" - Alpha2 N с корпусом из нержавеющей стали. В данных системах перекачиваемая жидкость часто содержит большое количество воздуха, и при применении насоса, корпус которого стандартно выполнен из чугуна, приведет к коррозии корпуса. В системе ГВС рекомендуется поддерживать температуру ниже 65</w:t>
      </w:r>
      <w:proofErr w:type="gramStart"/>
      <w:r w:rsidRPr="00FA2C84">
        <w:rPr>
          <w:i/>
          <w:iCs/>
          <w:sz w:val="24"/>
          <w:szCs w:val="24"/>
          <w:lang w:eastAsia="ru-RU"/>
        </w:rPr>
        <w:t>°</w:t>
      </w:r>
      <w:r w:rsidRPr="00FA2C84">
        <w:rPr>
          <w:sz w:val="24"/>
          <w:szCs w:val="24"/>
          <w:lang w:eastAsia="ru-RU"/>
        </w:rPr>
        <w:t>С</w:t>
      </w:r>
      <w:proofErr w:type="gramEnd"/>
      <w:r w:rsidRPr="00FA2C84">
        <w:rPr>
          <w:sz w:val="24"/>
          <w:szCs w:val="24"/>
          <w:lang w:eastAsia="ru-RU"/>
        </w:rPr>
        <w:t xml:space="preserve">, для </w:t>
      </w:r>
      <w:proofErr w:type="spellStart"/>
      <w:r w:rsidRPr="00FA2C84">
        <w:rPr>
          <w:sz w:val="24"/>
          <w:szCs w:val="24"/>
          <w:lang w:eastAsia="ru-RU"/>
        </w:rPr>
        <w:t>избежания</w:t>
      </w:r>
      <w:proofErr w:type="spellEnd"/>
      <w:r w:rsidRPr="00FA2C84">
        <w:rPr>
          <w:sz w:val="24"/>
          <w:szCs w:val="24"/>
          <w:lang w:eastAsia="ru-RU"/>
        </w:rPr>
        <w:t xml:space="preserve"> образования накипи.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proofErr w:type="spellStart"/>
      <w:r w:rsidRPr="00FA2C84">
        <w:rPr>
          <w:b/>
          <w:bCs/>
          <w:sz w:val="24"/>
          <w:szCs w:val="24"/>
          <w:lang w:eastAsia="ru-RU"/>
        </w:rPr>
        <w:t>Катафорезное</w:t>
      </w:r>
      <w:proofErr w:type="spellEnd"/>
      <w:r w:rsidRPr="00FA2C84">
        <w:rPr>
          <w:b/>
          <w:bCs/>
          <w:sz w:val="24"/>
          <w:szCs w:val="24"/>
          <w:lang w:eastAsia="ru-RU"/>
        </w:rPr>
        <w:t xml:space="preserve"> покрытие</w:t>
      </w:r>
      <w:r w:rsidRPr="00FA2C84">
        <w:rPr>
          <w:sz w:val="24"/>
          <w:szCs w:val="24"/>
          <w:lang w:eastAsia="ru-RU"/>
        </w:rPr>
        <w:t> </w:t>
      </w:r>
      <w:r w:rsidRPr="00FA2C84">
        <w:rPr>
          <w:b/>
          <w:bCs/>
          <w:sz w:val="24"/>
          <w:szCs w:val="24"/>
          <w:lang w:eastAsia="ru-RU"/>
        </w:rPr>
        <w:t>насосов Alpha2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Гидравлическая часть насосов серии Alpha2 имеет специальное </w:t>
      </w:r>
      <w:proofErr w:type="spellStart"/>
      <w:r w:rsidRPr="00FA2C84">
        <w:rPr>
          <w:sz w:val="24"/>
          <w:szCs w:val="24"/>
          <w:lang w:eastAsia="ru-RU"/>
        </w:rPr>
        <w:t>катафорезное</w:t>
      </w:r>
      <w:proofErr w:type="spellEnd"/>
      <w:r w:rsidRPr="00FA2C84">
        <w:rPr>
          <w:sz w:val="24"/>
          <w:szCs w:val="24"/>
          <w:lang w:eastAsia="ru-RU"/>
        </w:rPr>
        <w:t xml:space="preserve"> покрытие, которое служит для защиты от коррозии металла как внутри (в случае использования  плохо подготовленной воды в качестве теплоносителя), так и снаружи (в случае использования насоса в системах кондиционирования) когда на корпусе насоса из-за низких температур теплоносителя образуется конденсат. Кроме того это покрытие делает внутреннюю часть насоса более гладкой, что улучшает гидравлические характеристики.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Индикация панели управления насосом. Дисплей. Управление.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38300" cy="1343025"/>
            <wp:effectExtent l="19050" t="0" r="0" b="0"/>
            <wp:docPr id="12" name="Рисунок 12" descr="http://alpha-nasos.ru/sites/default/files/7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pha-nasos.ru/sites/default/files/7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84">
        <w:rPr>
          <w:sz w:val="24"/>
          <w:szCs w:val="24"/>
          <w:lang w:eastAsia="ru-RU"/>
        </w:rPr>
        <w:t>Дисплей насосов Alpha2 имеет восемь световых полей (2), отображающих настройки насоса.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У Alpha2 имеется отдельный световой индикатор энергопотребления (1), который в режиме реального времени показывает текущую потребляемую мощность (в Ваттах). </w:t>
      </w:r>
      <w:proofErr w:type="gramStart"/>
      <w:r w:rsidRPr="00FA2C84">
        <w:rPr>
          <w:sz w:val="24"/>
          <w:szCs w:val="24"/>
          <w:lang w:eastAsia="ru-RU"/>
        </w:rPr>
        <w:t>На дисплее есть также отдельный световой индикатор обозначающий состояние ночного режима (3) и кнопка включения функции ночного режима (40.</w:t>
      </w:r>
      <w:proofErr w:type="gramEnd"/>
      <w:r w:rsidRPr="00FA2C84">
        <w:rPr>
          <w:sz w:val="24"/>
          <w:szCs w:val="24"/>
          <w:lang w:eastAsia="ru-RU"/>
        </w:rPr>
        <w:t xml:space="preserve"> Насос Alpha2 имеет встроенный датчик протока, и текущий расход также отображается на панели управления (дисплее) насоса. Управление всеми режимами работы происходит с помощью нажатия одной клавиши (5), кнопки выбор настроек насоса.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30"/>
          <w:szCs w:val="30"/>
          <w:lang w:eastAsia="ru-RU"/>
        </w:rPr>
      </w:pPr>
      <w:r w:rsidRPr="00FA2C84">
        <w:rPr>
          <w:sz w:val="30"/>
          <w:szCs w:val="30"/>
          <w:lang w:eastAsia="ru-RU"/>
        </w:rPr>
        <w:t>ОБЩИЕ ХАРАКТЕРИСТИКИ ДЛЯ НАСОСОВ  СЕРИЙ  ALPHA2</w:t>
      </w:r>
      <w:proofErr w:type="gramStart"/>
      <w:r w:rsidRPr="00FA2C84">
        <w:rPr>
          <w:sz w:val="30"/>
          <w:szCs w:val="30"/>
          <w:lang w:eastAsia="ru-RU"/>
        </w:rPr>
        <w:t xml:space="preserve"> И</w:t>
      </w:r>
      <w:proofErr w:type="gramEnd"/>
      <w:r w:rsidRPr="00FA2C84">
        <w:rPr>
          <w:sz w:val="30"/>
          <w:szCs w:val="30"/>
          <w:lang w:eastAsia="ru-RU"/>
        </w:rPr>
        <w:t xml:space="preserve"> ALPHA2 L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Конструкция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lastRenderedPageBreak/>
        <w:t>Alpha2 и Alpha2L - насосы с ротором, изолированным от статора герметичной гильзой. Насос и электродвигатель образуют единый узел, без уплотнений вала (применяются лишь две уплотнительные прокладки). Подшипники наоса смазываются перекачиваемой жидкостью.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Особенности материалов, применяемых для изготовления этих насосов: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вал и радиальные подшипники - керамика;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упорный подшипник - графитовый;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защитная гильза ротора и подшипниковая пластина - нержавеющая сталь;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рабочее колесо - композит, устойчивый к коррозии;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корпус насоса - чугун или нержавеющая сталь.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19392" cy="3219450"/>
            <wp:effectExtent l="19050" t="0" r="0" b="0"/>
            <wp:docPr id="13" name="Рисунок 13" descr="http://alpha-nasos.ru/sites/default/files/razob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pha-nasos.ru/sites/default/files/razob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9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Электродвигатель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В циркуляционных насосах серии Alpha2 используется  4-х полюсной синхронный электродвигатель с постоянным магнитом. Управление насосом встроено в блок управления, который присоединен к корпусу статора двумя винтами и подключен к статору кабельным разъемом. </w:t>
      </w:r>
      <w:proofErr w:type="spellStart"/>
      <w:r w:rsidRPr="00FA2C84">
        <w:rPr>
          <w:sz w:val="24"/>
          <w:szCs w:val="24"/>
          <w:lang w:eastAsia="ru-RU"/>
        </w:rPr>
        <w:t>Клеммная</w:t>
      </w:r>
      <w:proofErr w:type="spellEnd"/>
      <w:r w:rsidRPr="00FA2C84">
        <w:rPr>
          <w:sz w:val="24"/>
          <w:szCs w:val="24"/>
          <w:lang w:eastAsia="ru-RU"/>
        </w:rPr>
        <w:t xml:space="preserve"> коробка, имеющая легкий доступ, и блок электродвигателя </w:t>
      </w:r>
      <w:proofErr w:type="gramStart"/>
      <w:r w:rsidRPr="00FA2C84">
        <w:rPr>
          <w:sz w:val="24"/>
          <w:szCs w:val="24"/>
          <w:lang w:eastAsia="ru-RU"/>
        </w:rPr>
        <w:t>испытаны</w:t>
      </w:r>
      <w:proofErr w:type="gramEnd"/>
      <w:r w:rsidRPr="00FA2C84">
        <w:rPr>
          <w:sz w:val="24"/>
          <w:szCs w:val="24"/>
          <w:lang w:eastAsia="ru-RU"/>
        </w:rPr>
        <w:t xml:space="preserve"> на влагостойкость. Класс изоляции – F/H.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Электродвигатель защищен электроникой в блоке управления (устройством тепловой защиты и защиты полного сопротивления), поэтому он не требует применения какой-либо внешней защиты электродвигателя.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proofErr w:type="spellStart"/>
      <w:r w:rsidRPr="00FA2C84">
        <w:rPr>
          <w:b/>
          <w:bCs/>
          <w:sz w:val="24"/>
          <w:szCs w:val="24"/>
          <w:lang w:eastAsia="ru-RU"/>
        </w:rPr>
        <w:t>Alpha</w:t>
      </w:r>
      <w:proofErr w:type="spellEnd"/>
      <w:r w:rsidRPr="00FA2C84">
        <w:rPr>
          <w:b/>
          <w:bCs/>
          <w:sz w:val="24"/>
          <w:szCs w:val="24"/>
          <w:lang w:eastAsia="ru-RU"/>
        </w:rPr>
        <w:t xml:space="preserve"> штекер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43025" cy="514350"/>
            <wp:effectExtent l="19050" t="0" r="9525" b="0"/>
            <wp:docPr id="14" name="Рисунок 14" descr="http://alpha-nasos.ru/sites/default/files/20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pha-nasos.ru/sites/default/files/200-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A2C84">
        <w:rPr>
          <w:sz w:val="24"/>
          <w:szCs w:val="24"/>
          <w:lang w:eastAsia="ru-RU"/>
        </w:rPr>
        <w:t>Alpha</w:t>
      </w:r>
      <w:proofErr w:type="spellEnd"/>
      <w:r w:rsidRPr="00FA2C84">
        <w:rPr>
          <w:sz w:val="24"/>
          <w:szCs w:val="24"/>
          <w:lang w:eastAsia="ru-RU"/>
        </w:rPr>
        <w:t xml:space="preserve"> штекер - штепсельный разъем оригинальной конструкции, разработанный для простого и легкого подключения проводов электропитания к насосу. Фиксируется нажатием.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Перекачиваемые жидкости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Если насос используется для перекачивания более вязкой чем вода жидкости, то рабочие характеристики гидравлической системы снижаются. Поэтому правильный подбор насоса необходимо делать с учетом вязкости перекачиваемой жидкости.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Например: Кинематическая вязкость воды при температуре 20</w:t>
      </w:r>
      <w:r w:rsidRPr="00FA2C84">
        <w:rPr>
          <w:i/>
          <w:iCs/>
          <w:sz w:val="24"/>
          <w:szCs w:val="24"/>
          <w:lang w:eastAsia="ru-RU"/>
        </w:rPr>
        <w:t>°</w:t>
      </w:r>
      <w:r w:rsidRPr="00FA2C84">
        <w:rPr>
          <w:sz w:val="24"/>
          <w:szCs w:val="24"/>
          <w:lang w:eastAsia="ru-RU"/>
        </w:rPr>
        <w:t>С составляет - 1 кв</w:t>
      </w:r>
      <w:proofErr w:type="gramStart"/>
      <w:r w:rsidRPr="00FA2C84">
        <w:rPr>
          <w:sz w:val="24"/>
          <w:szCs w:val="24"/>
          <w:lang w:eastAsia="ru-RU"/>
        </w:rPr>
        <w:t>.м</w:t>
      </w:r>
      <w:proofErr w:type="gramEnd"/>
      <w:r w:rsidRPr="00FA2C84">
        <w:rPr>
          <w:sz w:val="24"/>
          <w:szCs w:val="24"/>
          <w:lang w:eastAsia="ru-RU"/>
        </w:rPr>
        <w:t xml:space="preserve">м/с (1 </w:t>
      </w:r>
      <w:proofErr w:type="spellStart"/>
      <w:r w:rsidRPr="00FA2C84">
        <w:rPr>
          <w:sz w:val="24"/>
          <w:szCs w:val="24"/>
          <w:lang w:eastAsia="ru-RU"/>
        </w:rPr>
        <w:t>сСт</w:t>
      </w:r>
      <w:proofErr w:type="spellEnd"/>
      <w:r w:rsidRPr="00FA2C84">
        <w:rPr>
          <w:sz w:val="24"/>
          <w:szCs w:val="24"/>
          <w:lang w:eastAsia="ru-RU"/>
        </w:rPr>
        <w:t>).  А кинематическая вязкость 50%  раствора гликоля при 20</w:t>
      </w:r>
      <w:r w:rsidRPr="00FA2C84">
        <w:rPr>
          <w:i/>
          <w:iCs/>
          <w:sz w:val="24"/>
          <w:szCs w:val="24"/>
          <w:lang w:eastAsia="ru-RU"/>
        </w:rPr>
        <w:t>°</w:t>
      </w:r>
      <w:r w:rsidRPr="00FA2C84">
        <w:rPr>
          <w:sz w:val="24"/>
          <w:szCs w:val="24"/>
          <w:lang w:eastAsia="ru-RU"/>
        </w:rPr>
        <w:t>С имеет вязкость приблизительно 10 кв</w:t>
      </w:r>
      <w:proofErr w:type="gramStart"/>
      <w:r w:rsidRPr="00FA2C84">
        <w:rPr>
          <w:sz w:val="24"/>
          <w:szCs w:val="24"/>
          <w:lang w:eastAsia="ru-RU"/>
        </w:rPr>
        <w:t>.м</w:t>
      </w:r>
      <w:proofErr w:type="gramEnd"/>
      <w:r w:rsidRPr="00FA2C84">
        <w:rPr>
          <w:sz w:val="24"/>
          <w:szCs w:val="24"/>
          <w:lang w:eastAsia="ru-RU"/>
        </w:rPr>
        <w:t xml:space="preserve">м/с (10 </w:t>
      </w:r>
      <w:proofErr w:type="spellStart"/>
      <w:r w:rsidRPr="00FA2C84">
        <w:rPr>
          <w:sz w:val="24"/>
          <w:szCs w:val="24"/>
          <w:lang w:eastAsia="ru-RU"/>
        </w:rPr>
        <w:t>сСт</w:t>
      </w:r>
      <w:proofErr w:type="spellEnd"/>
      <w:r w:rsidRPr="00FA2C84">
        <w:rPr>
          <w:sz w:val="24"/>
          <w:szCs w:val="24"/>
          <w:lang w:eastAsia="ru-RU"/>
        </w:rPr>
        <w:t>). При применении данного раствора производительность насоса упадет примерно на 15%.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85925" cy="2038350"/>
            <wp:effectExtent l="19050" t="0" r="9525" b="0"/>
            <wp:docPr id="15" name="Рисунок 15" descr="http://alpha-nasos.ru/sites/default/files/a2v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pha-nasos.ru/sites/default/files/a2v-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2143125"/>
            <wp:effectExtent l="19050" t="0" r="0" b="0"/>
            <wp:docPr id="16" name="Рисунок 16" descr="http://alpha-nasos.ru/sites/default/files/a-90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pha-nasos.ru/sites/default/files/a-90-1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85925" cy="2114550"/>
            <wp:effectExtent l="19050" t="0" r="9525" b="0"/>
            <wp:docPr id="17" name="Рисунок 17" descr="http://alpha-nasos.ru/sites/default/files/a-90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pha-nasos.ru/sites/default/files/a-90-2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43025" cy="2085975"/>
            <wp:effectExtent l="19050" t="0" r="9525" b="0"/>
            <wp:docPr id="18" name="Рисунок 18" descr="http://alpha-nasos.ru/sites/default/files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lpha-nasos.ru/sites/default/files/8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b/>
          <w:bCs/>
          <w:sz w:val="24"/>
          <w:szCs w:val="24"/>
          <w:lang w:eastAsia="ru-RU"/>
        </w:rPr>
        <w:t>Настройки и рабочие характеристики</w:t>
      </w:r>
      <w:r w:rsidRPr="00FA2C84">
        <w:rPr>
          <w:sz w:val="24"/>
          <w:szCs w:val="24"/>
          <w:lang w:eastAsia="ru-RU"/>
        </w:rPr>
        <w:t> </w:t>
      </w:r>
      <w:r w:rsidRPr="00FA2C84">
        <w:rPr>
          <w:b/>
          <w:bCs/>
          <w:sz w:val="24"/>
          <w:szCs w:val="24"/>
          <w:lang w:eastAsia="ru-RU"/>
        </w:rPr>
        <w:t>ALPHA 2 и ALPHA2 L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743200"/>
            <wp:effectExtent l="19050" t="0" r="0" b="0"/>
            <wp:docPr id="19" name="Рисунок 19" descr="http://alpha-nasos.ru/sites/default/files/777-5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pha-nasos.ru/sites/default/files/777-50-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71925" cy="2800350"/>
            <wp:effectExtent l="19050" t="0" r="9525" b="0"/>
            <wp:docPr id="20" name="Рисунок 20" descr="http://alpha-nasos.ru/sites/default/files/777-50-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pha-nasos.ru/sites/default/files/777-50-8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>насосы ALPHA2                                                                             насосы ALPHA2 L</w:t>
      </w: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tbl>
      <w:tblPr>
        <w:tblW w:w="10349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3075"/>
        <w:gridCol w:w="5414"/>
      </w:tblGrid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Настройки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характеристики насоса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Функция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AUTO</w:t>
            </w:r>
            <w:r w:rsidRPr="00FA2C84">
              <w:rPr>
                <w:b/>
                <w:bCs/>
                <w:color w:val="000000"/>
                <w:sz w:val="21"/>
                <w:vertAlign w:val="subscript"/>
                <w:lang w:eastAsia="ru-RU"/>
              </w:rPr>
              <w:t>ADAPT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(заводская настройка)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пропорционального регулирования от высокого до низкого значения напора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(только для ALPHA2)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С помощью функции 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AUTO</w:t>
            </w:r>
            <w:r w:rsidRPr="00FA2C84">
              <w:rPr>
                <w:i/>
                <w:iCs/>
                <w:color w:val="000000"/>
                <w:sz w:val="21"/>
                <w:lang w:eastAsia="ru-RU"/>
              </w:rPr>
              <w:t>adapt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> - насос ALPHA2 автоматически регулирует характеристику насоса в установленном диапазоне производительности, при этом осуществляется регулирование: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  <w:t> - регулировка характеристики насоса в соответствии с размером системы;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- регулировка характеристики насоса в соответствии с колебаниями нагрузки с течением времени.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AUTOadapt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 насос настроен на пропорциональное регулирование напора.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РР</w:t>
            </w:r>
            <w:proofErr w:type="gramStart"/>
            <w:r w:rsidRPr="00FA2C84">
              <w:rPr>
                <w:b/>
                <w:bCs/>
                <w:color w:val="000000"/>
                <w:sz w:val="21"/>
                <w:lang w:eastAsia="ru-RU"/>
              </w:rPr>
              <w:t>1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23950" cy="581025"/>
                  <wp:effectExtent l="19050" t="0" r="0" b="0"/>
                  <wp:docPr id="21" name="Рисунок 21" descr="http://alpha-nasos.ru/sites/default/files/knopkaP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pha-nasos.ru/sites/default/files/knopkaP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пропорционального регулирования с низким значением напора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смещаться вверх или вниз по нижней 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lastRenderedPageBreak/>
              <w:t>РР</w:t>
            </w:r>
            <w:proofErr w:type="gramStart"/>
            <w:r w:rsidRPr="00FA2C84">
              <w:rPr>
                <w:b/>
                <w:bCs/>
                <w:color w:val="000000"/>
                <w:sz w:val="21"/>
                <w:lang w:eastAsia="ru-RU"/>
              </w:rPr>
              <w:t>2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57275" cy="542925"/>
                  <wp:effectExtent l="19050" t="0" r="9525" b="0"/>
                  <wp:docPr id="22" name="Рисунок 22" descr="http://alpha-nasos.ru/sites/default/files/knopkaP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pha-nasos.ru/sites/default/files/knopkaP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пропорционального регулирования со средним значением напора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(только для ALPHA2)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смещаться вверх или вниз по промежуточной 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Для насосов ALPHA2 L РР</w:t>
            </w:r>
            <w:proofErr w:type="gramStart"/>
            <w:r w:rsidRPr="00FA2C84">
              <w:rPr>
                <w:i/>
                <w:iCs/>
                <w:color w:val="000000"/>
                <w:sz w:val="21"/>
                <w:lang w:eastAsia="ru-RU"/>
              </w:rPr>
              <w:t>2</w:t>
            </w:r>
            <w:proofErr w:type="gramEnd"/>
            <w:r w:rsidRPr="00FA2C84">
              <w:rPr>
                <w:i/>
                <w:iCs/>
                <w:color w:val="000000"/>
                <w:sz w:val="21"/>
                <w:lang w:eastAsia="ru-RU"/>
              </w:rPr>
              <w:t xml:space="preserve"> соответствуют высоким значениям напора.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РРЗ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85850" cy="581025"/>
                  <wp:effectExtent l="19050" t="0" r="0" b="0"/>
                  <wp:docPr id="23" name="Рисунок 23" descr="http://alpha-nasos.ru/sites/default/files/knopkaP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pha-nasos.ru/sites/default/files/knopkaP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пропорционального регулирования с высоким значением напора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смещаться вверх или вниз по верхней кривой пропорционального регулирования напора, в зависимости от расхода теплоносителя. Напор (давление) падает при снижении расхода и увеличивается при повышении расхода.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СР</w:t>
            </w:r>
            <w:proofErr w:type="gramStart"/>
            <w:r w:rsidRPr="00FA2C84">
              <w:rPr>
                <w:b/>
                <w:bCs/>
                <w:color w:val="000000"/>
                <w:sz w:val="21"/>
                <w:lang w:eastAsia="ru-RU"/>
              </w:rPr>
              <w:t>1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581025"/>
                  <wp:effectExtent l="19050" t="0" r="0" b="0"/>
                  <wp:docPr id="24" name="Рисунок 24" descr="http://alpha-nasos.ru/sites/default/files/knopkaC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pha-nasos.ru/sites/default/files/knopkaC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регулирования с низким постоянным значением напора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низким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СР</w:t>
            </w:r>
            <w:proofErr w:type="gramStart"/>
            <w:r w:rsidRPr="00FA2C84">
              <w:rPr>
                <w:b/>
                <w:bCs/>
                <w:color w:val="000000"/>
                <w:sz w:val="21"/>
                <w:lang w:eastAsia="ru-RU"/>
              </w:rPr>
              <w:t>2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523875"/>
                  <wp:effectExtent l="19050" t="0" r="9525" b="0"/>
                  <wp:docPr id="25" name="Рисунок 25" descr="http://alpha-nasos.ru/sites/default/files/knopkaC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pha-nasos.ru/sites/default/files/knopkaC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регулирования со средним значением напора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(только для ALPHA2)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промежуточным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Для насосов ALPHA2 L  СР</w:t>
            </w:r>
            <w:proofErr w:type="gramStart"/>
            <w:r w:rsidRPr="00FA2C84">
              <w:rPr>
                <w:i/>
                <w:iCs/>
                <w:color w:val="000000"/>
                <w:sz w:val="21"/>
                <w:lang w:eastAsia="ru-RU"/>
              </w:rPr>
              <w:t>2</w:t>
            </w:r>
            <w:proofErr w:type="gramEnd"/>
            <w:r w:rsidRPr="00FA2C84">
              <w:rPr>
                <w:i/>
                <w:iCs/>
                <w:color w:val="000000"/>
                <w:sz w:val="21"/>
                <w:lang w:eastAsia="ru-RU"/>
              </w:rPr>
              <w:t xml:space="preserve"> соответствуют высоким значениям напора.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СРЗ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581025"/>
                  <wp:effectExtent l="19050" t="0" r="0" b="0"/>
                  <wp:docPr id="26" name="Рисунок 26" descr="http://alpha-nasos.ru/sites/default/files/knopkaCP1%20%2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pha-nasos.ru/sites/default/files/knopkaCP1%20%2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Кривая регулирования с высоким постоянным значением напора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Рабочая точка насоса будет находиться на кривой с высоким значением напора, в зависимости от расхода теплоносителя в системе. Напор (давление) остается постоянным, независимо от расхода теплоносителя.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III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47750" cy="571500"/>
                  <wp:effectExtent l="19050" t="0" r="0" b="0"/>
                  <wp:docPr id="27" name="Рисунок 27" descr="http://alpha-nasos.ru/sites/default/files/knopka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pha-nasos.ru/sites/default/files/knopkaI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Частота вращения III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III соответствует максимальной рабочей характеристике. Чтобы быстро удалить воздух из насоса, установите насос на частоту вращения III на короткий промежуток времени.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II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609600"/>
                  <wp:effectExtent l="19050" t="0" r="9525" b="0"/>
                  <wp:docPr id="28" name="Рисунок 28" descr="http://alpha-nasos.ru/sites/default/files/knopka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pha-nasos.ru/sites/default/files/knopka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Частота вращения II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II соответствует средней рабочей характеристике.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b/>
                <w:bCs/>
                <w:color w:val="000000"/>
                <w:sz w:val="21"/>
                <w:lang w:eastAsia="ru-RU"/>
              </w:rPr>
              <w:t>I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85850" cy="542925"/>
                  <wp:effectExtent l="19050" t="0" r="0" b="0"/>
                  <wp:docPr id="29" name="Рисунок 29" descr="http://alpha-nasos.ru/sites/default/files/knopk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pha-nasos.ru/sites/default/files/knopk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Частота вращения I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Насос работает с фиксированной частотой вращения. Частота вращения I соответствует минимальной рабочей характеристике.</w:t>
            </w:r>
          </w:p>
        </w:tc>
      </w:tr>
      <w:tr w:rsidR="00FA2C84" w:rsidRPr="00FA2C84" w:rsidTr="00FA2C8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30" name="Рисунок 30" descr="Ночной реж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Ночной реж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>Автоматическая функция ночного режима</w:t>
            </w:r>
          </w:p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i/>
                <w:iCs/>
                <w:color w:val="000000"/>
                <w:sz w:val="21"/>
                <w:lang w:eastAsia="ru-RU"/>
              </w:rPr>
              <w:t>(только для ALPHA2)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2C84" w:rsidRPr="00FA2C84" w:rsidRDefault="00FA2C84" w:rsidP="00CC0381">
            <w:pPr>
              <w:spacing w:after="0"/>
              <w:rPr>
                <w:color w:val="000000"/>
                <w:sz w:val="21"/>
                <w:szCs w:val="21"/>
                <w:lang w:eastAsia="ru-RU"/>
              </w:rPr>
            </w:pPr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Переключение между дневным и ночным режимами эксплуатации происходит по температуре воды в подающей линии отопительной системы, контролируемой встроенным в насос </w:t>
            </w:r>
            <w:proofErr w:type="spellStart"/>
            <w:r w:rsidRPr="00FA2C84">
              <w:rPr>
                <w:color w:val="000000"/>
                <w:sz w:val="21"/>
                <w:szCs w:val="21"/>
                <w:lang w:eastAsia="ru-RU"/>
              </w:rPr>
              <w:t>термодатчиком</w:t>
            </w:r>
            <w:proofErr w:type="spellEnd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. Насос (только ALPHA2) автоматически переключается на ночной режим, когда регистрируется падение температуры в напорном </w:t>
            </w:r>
            <w:r w:rsidRPr="00FA2C84">
              <w:rPr>
                <w:color w:val="000000"/>
                <w:sz w:val="21"/>
                <w:szCs w:val="21"/>
                <w:lang w:eastAsia="ru-RU"/>
              </w:rPr>
              <w:lastRenderedPageBreak/>
              <w:t>трубопроводе больше, чем на 10-15</w:t>
            </w:r>
            <w:proofErr w:type="gramStart"/>
            <w:r w:rsidRPr="00FA2C84">
              <w:rPr>
                <w:color w:val="000000"/>
                <w:sz w:val="21"/>
                <w:szCs w:val="21"/>
                <w:lang w:eastAsia="ru-RU"/>
              </w:rPr>
              <w:t>°С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 в течение, приблизительно 2 часов. Скорость падения температуры должна быть не менее 0,1</w:t>
            </w:r>
            <w:proofErr w:type="gramStart"/>
            <w:r w:rsidRPr="00FA2C84">
              <w:rPr>
                <w:color w:val="000000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FA2C84">
              <w:rPr>
                <w:color w:val="000000"/>
                <w:sz w:val="21"/>
                <w:szCs w:val="21"/>
                <w:lang w:eastAsia="ru-RU"/>
              </w:rPr>
              <w:t>/мин. Переход к нормальному режиму происходит, как только температура в напорном трубопроводе повышается приблизительно на 10°С.</w:t>
            </w:r>
          </w:p>
        </w:tc>
      </w:tr>
    </w:tbl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</w:p>
    <w:p w:rsidR="00FA2C84" w:rsidRPr="00FA2C84" w:rsidRDefault="00FA2C84" w:rsidP="00CC0381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04925" cy="1685925"/>
            <wp:effectExtent l="19050" t="0" r="9525" b="0"/>
            <wp:docPr id="31" name="Рисунок 31" descr="http://alpha-nasos.ru/sites/default/files/73-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lpha-nasos.ru/sites/default/files/73-70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47775" cy="1647825"/>
            <wp:effectExtent l="19050" t="0" r="9525" b="0"/>
            <wp:docPr id="32" name="Рисунок 32" descr="http://alpha-nasos.ru/sites/default/files/73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lpha-nasos.ru/sites/default/files/73-8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0175" cy="1638300"/>
            <wp:effectExtent l="19050" t="0" r="9525" b="0"/>
            <wp:docPr id="33" name="Рисунок 33" descr="http://alpha-nasos.ru/sites/default/files/29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lpha-nasos.ru/sites/default/files/29-4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84" w:rsidRDefault="00FA2C84" w:rsidP="00CC0381">
      <w:pPr>
        <w:spacing w:after="0"/>
        <w:rPr>
          <w:sz w:val="24"/>
          <w:szCs w:val="24"/>
          <w:lang w:eastAsia="ru-RU"/>
        </w:rPr>
      </w:pPr>
      <w:r w:rsidRPr="00FA2C84">
        <w:rPr>
          <w:sz w:val="24"/>
          <w:szCs w:val="24"/>
          <w:lang w:eastAsia="ru-RU"/>
        </w:rPr>
        <w:t xml:space="preserve">Циркуляционный насос ALPHA2 компании </w:t>
      </w:r>
      <w:proofErr w:type="spellStart"/>
      <w:r w:rsidRPr="00FA2C84">
        <w:rPr>
          <w:sz w:val="24"/>
          <w:szCs w:val="24"/>
          <w:lang w:eastAsia="ru-RU"/>
        </w:rPr>
        <w:t>Grundfos</w:t>
      </w:r>
      <w:proofErr w:type="spellEnd"/>
      <w:r w:rsidRPr="00FA2C84">
        <w:rPr>
          <w:sz w:val="24"/>
          <w:szCs w:val="24"/>
          <w:lang w:eastAsia="ru-RU"/>
        </w:rPr>
        <w:t xml:space="preserve"> на европейском конкурсе в области инновационных технологий, дизайна и интеллектуальных систем «</w:t>
      </w:r>
      <w:proofErr w:type="spellStart"/>
      <w:r w:rsidRPr="00FA2C84">
        <w:rPr>
          <w:sz w:val="24"/>
          <w:szCs w:val="24"/>
          <w:lang w:eastAsia="ru-RU"/>
        </w:rPr>
        <w:t>Plus</w:t>
      </w:r>
      <w:proofErr w:type="spellEnd"/>
      <w:r w:rsidRPr="00FA2C84">
        <w:rPr>
          <w:sz w:val="24"/>
          <w:szCs w:val="24"/>
          <w:lang w:eastAsia="ru-RU"/>
        </w:rPr>
        <w:t xml:space="preserve"> X </w:t>
      </w:r>
      <w:proofErr w:type="spellStart"/>
      <w:r w:rsidRPr="00FA2C84">
        <w:rPr>
          <w:sz w:val="24"/>
          <w:szCs w:val="24"/>
          <w:lang w:eastAsia="ru-RU"/>
        </w:rPr>
        <w:t>Award</w:t>
      </w:r>
      <w:proofErr w:type="spellEnd"/>
      <w:r w:rsidRPr="00FA2C84">
        <w:rPr>
          <w:sz w:val="24"/>
          <w:szCs w:val="24"/>
          <w:lang w:eastAsia="ru-RU"/>
        </w:rPr>
        <w:t xml:space="preserve"> – 2014», финал которого состоялся в Германии летом 2014 года, стал победителем в номинациях «Высокое качество», «Функциональность» и «</w:t>
      </w:r>
      <w:proofErr w:type="spellStart"/>
      <w:r w:rsidRPr="00FA2C84">
        <w:rPr>
          <w:sz w:val="24"/>
          <w:szCs w:val="24"/>
          <w:lang w:eastAsia="ru-RU"/>
        </w:rPr>
        <w:t>Экологичность</w:t>
      </w:r>
      <w:proofErr w:type="spellEnd"/>
      <w:r w:rsidRPr="00FA2C84">
        <w:rPr>
          <w:sz w:val="24"/>
          <w:szCs w:val="24"/>
          <w:lang w:eastAsia="ru-RU"/>
        </w:rPr>
        <w:t>». А в категории «Строительство и услуги» этой же престижной премии, насос ALPHA2, получил звание «Лучший продукт года – 2014».</w:t>
      </w:r>
    </w:p>
    <w:p w:rsidR="007B6F70" w:rsidRDefault="007B6F70" w:rsidP="00CC0381">
      <w:pPr>
        <w:spacing w:after="0"/>
        <w:rPr>
          <w:sz w:val="24"/>
          <w:szCs w:val="24"/>
          <w:lang w:eastAsia="ru-RU"/>
        </w:rPr>
      </w:pPr>
    </w:p>
    <w:p w:rsidR="007B6F70" w:rsidRDefault="007B6F70" w:rsidP="00CC0381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Купить насосы </w:t>
      </w:r>
      <w:proofErr w:type="spellStart"/>
      <w:r w:rsidRPr="00FA2C84">
        <w:rPr>
          <w:sz w:val="24"/>
          <w:szCs w:val="24"/>
          <w:lang w:eastAsia="ru-RU"/>
        </w:rPr>
        <w:t>Grundfos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FA2C84">
        <w:rPr>
          <w:sz w:val="24"/>
          <w:szCs w:val="24"/>
          <w:lang w:eastAsia="ru-RU"/>
        </w:rPr>
        <w:t>ALPHA2</w:t>
      </w:r>
      <w:r>
        <w:rPr>
          <w:sz w:val="24"/>
          <w:szCs w:val="24"/>
          <w:lang w:eastAsia="ru-RU"/>
        </w:rPr>
        <w:t xml:space="preserve"> можно в магазине «Вода и Тепло» г</w:t>
      </w:r>
      <w:proofErr w:type="gramStart"/>
      <w:r>
        <w:rPr>
          <w:sz w:val="24"/>
          <w:szCs w:val="24"/>
          <w:lang w:eastAsia="ru-RU"/>
        </w:rPr>
        <w:t>.Г</w:t>
      </w:r>
      <w:proofErr w:type="gramEnd"/>
      <w:r>
        <w:rPr>
          <w:sz w:val="24"/>
          <w:szCs w:val="24"/>
          <w:lang w:eastAsia="ru-RU"/>
        </w:rPr>
        <w:t xml:space="preserve">омель ул. Владимирова, 57  </w:t>
      </w:r>
      <w:hyperlink r:id="rId29" w:history="1">
        <w:r w:rsidRPr="00A63868">
          <w:rPr>
            <w:rStyle w:val="a5"/>
            <w:sz w:val="24"/>
            <w:szCs w:val="24"/>
            <w:lang w:eastAsia="ru-RU"/>
          </w:rPr>
          <w:t>http://sanbest.by/</w:t>
        </w:r>
      </w:hyperlink>
      <w:r>
        <w:rPr>
          <w:sz w:val="24"/>
          <w:szCs w:val="24"/>
          <w:lang w:eastAsia="ru-RU"/>
        </w:rPr>
        <w:t xml:space="preserve">   </w:t>
      </w:r>
      <w:hyperlink r:id="rId30" w:history="1">
        <w:r w:rsidRPr="00A63868">
          <w:rPr>
            <w:rStyle w:val="a5"/>
            <w:sz w:val="24"/>
            <w:szCs w:val="24"/>
            <w:lang w:eastAsia="ru-RU"/>
          </w:rPr>
          <w:t>http://neoterm.by/</w:t>
        </w:r>
      </w:hyperlink>
    </w:p>
    <w:p w:rsidR="007B6F70" w:rsidRPr="007B6F70" w:rsidRDefault="007B6F70" w:rsidP="00CC0381">
      <w:pPr>
        <w:spacing w:after="0"/>
        <w:rPr>
          <w:b/>
          <w:sz w:val="24"/>
          <w:szCs w:val="24"/>
          <w:lang w:eastAsia="ru-RU"/>
        </w:rPr>
      </w:pPr>
    </w:p>
    <w:p w:rsidR="00153757" w:rsidRDefault="00153757" w:rsidP="00CC0381">
      <w:pPr>
        <w:spacing w:after="0"/>
      </w:pPr>
    </w:p>
    <w:sectPr w:rsidR="00153757" w:rsidSect="0015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F4C"/>
    <w:multiLevelType w:val="multilevel"/>
    <w:tmpl w:val="C43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E09A2"/>
    <w:multiLevelType w:val="multilevel"/>
    <w:tmpl w:val="6B7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84"/>
    <w:rsid w:val="000212E3"/>
    <w:rsid w:val="00026A16"/>
    <w:rsid w:val="00051284"/>
    <w:rsid w:val="000F0418"/>
    <w:rsid w:val="000F4804"/>
    <w:rsid w:val="00101619"/>
    <w:rsid w:val="001422E0"/>
    <w:rsid w:val="001514E5"/>
    <w:rsid w:val="00153757"/>
    <w:rsid w:val="001C40B3"/>
    <w:rsid w:val="002A2AD6"/>
    <w:rsid w:val="002C5182"/>
    <w:rsid w:val="00320BE3"/>
    <w:rsid w:val="00373C5C"/>
    <w:rsid w:val="003B78B1"/>
    <w:rsid w:val="003D5783"/>
    <w:rsid w:val="004060AB"/>
    <w:rsid w:val="004E7A74"/>
    <w:rsid w:val="005E4DA8"/>
    <w:rsid w:val="005F5497"/>
    <w:rsid w:val="005F74C4"/>
    <w:rsid w:val="00650CFF"/>
    <w:rsid w:val="006718A3"/>
    <w:rsid w:val="007178D6"/>
    <w:rsid w:val="00722C1A"/>
    <w:rsid w:val="007B6F70"/>
    <w:rsid w:val="007C05E5"/>
    <w:rsid w:val="008B2422"/>
    <w:rsid w:val="008E7855"/>
    <w:rsid w:val="009375A3"/>
    <w:rsid w:val="00A15BB0"/>
    <w:rsid w:val="00A76ED1"/>
    <w:rsid w:val="00CC0381"/>
    <w:rsid w:val="00E345F3"/>
    <w:rsid w:val="00EE0B6F"/>
    <w:rsid w:val="00EE30EE"/>
    <w:rsid w:val="00F15510"/>
    <w:rsid w:val="00F70223"/>
    <w:rsid w:val="00F9556B"/>
    <w:rsid w:val="00FA2C84"/>
    <w:rsid w:val="00F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7"/>
  </w:style>
  <w:style w:type="paragraph" w:styleId="1">
    <w:name w:val="heading 1"/>
    <w:basedOn w:val="a"/>
    <w:link w:val="10"/>
    <w:uiPriority w:val="9"/>
    <w:qFormat/>
    <w:rsid w:val="00FA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84"/>
    <w:rPr>
      <w:b/>
      <w:bCs/>
    </w:rPr>
  </w:style>
  <w:style w:type="character" w:styleId="a5">
    <w:name w:val="Hyperlink"/>
    <w:basedOn w:val="a0"/>
    <w:uiPriority w:val="99"/>
    <w:unhideWhenUsed/>
    <w:rsid w:val="00FA2C84"/>
    <w:rPr>
      <w:color w:val="0000FF"/>
      <w:u w:val="single"/>
    </w:rPr>
  </w:style>
  <w:style w:type="character" w:styleId="a6">
    <w:name w:val="Emphasis"/>
    <w:basedOn w:val="a0"/>
    <w:uiPriority w:val="20"/>
    <w:qFormat/>
    <w:rsid w:val="00FA2C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hyperlink" Target="http://sanbest.b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hyperlink" Target="http://neoter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ЦИФРА</cp:lastModifiedBy>
  <cp:revision>2</cp:revision>
  <dcterms:created xsi:type="dcterms:W3CDTF">2015-10-30T10:02:00Z</dcterms:created>
  <dcterms:modified xsi:type="dcterms:W3CDTF">2015-10-30T10:02:00Z</dcterms:modified>
</cp:coreProperties>
</file>